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  <w:br/>
        <w:t xml:space="preserve"/>
        <w:br/>
        <w:t xml:space="preserve">ผู้ประเมินต้องมีคุณสมบัติ ดังนี้</w:t>
        <w:br/>
        <w:t xml:space="preserve"/>
        <w:br/>
        <w:t xml:space="preserve">(1) จบการศึกษาไม่ต่ำกว่าระดับปริญญาตรีในสาขาที่เกี่ยวข้องกับการประเมิน หรือ</w:t>
        <w:br/>
        <w:t xml:space="preserve"/>
        <w:br/>
        <w:t xml:space="preserve">(2) ผ่านการทดสอบมาตรฐานฝีมือแรงงานแห่งชาติในสาขาอาชีพที่เกี่ยวข้องกับการประเมิน 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  <w:br/>
        <w:t xml:space="preserve"/>
        <w:br/>
        <w:t xml:space="preserve">บุคคลที่ประสงค์จะยื่นคำขอขึ้นทะเบียนเป็นผู้ประเมิน ให้ยื่นคำขอพร้อมเอกสารหลักฐาน ต่อนายทะเบียน</w:t>
        <w:br/>
        <w:t xml:space="preserve">ตามแบบท้ายประกาศนี้ การยื่นคำขอตามวรรคหนึ่งให้ระบุสาขาอาชีพที่จะเป็นผู้ประเมิน</w:t>
        <w:br/>
        <w:t xml:space="preserve"/>
        <w:br/>
        <w:t xml:space="preserve"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  <w:br/>
        <w:t xml:space="preserve"/>
        <w:br/>
        <w:t xml:space="preserve"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</w:t>
        <w:br/>
        <w:t xml:space="preserve">เป็นผู้ประเมินให้เป็นไปตามแบบท้ายประกาศนี้</w:t>
        <w:br/>
        <w:t xml:space="preserve"/>
        <w:br/>
        <w:t xml:space="preserve"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และค่าธรรมเนียมการออกบัตรประจำตัวผู้ประเมินให้เป็นไปตามอัตราที่กำหนด</w:t>
        <w:br/>
        <w:t xml:space="preserve">ในกฎกระทรวง</w:t>
        <w:br/>
        <w:t xml:space="preserve"/>
        <w:br/>
        <w:t xml:space="preserve"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โทรสาร.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ผู้มีความประสงค์ยื่นคำขอและเจ้าหน้าที่ตรวจสอบ</w:t>
              <w:br/>
              <w:t xml:space="preserve">ความถูกต้องครบถ้วนของเอกสารเบื้องต้น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 </w:t>
              <w:br/>
              <w:t xml:space="preserve">3. เจ้าหน้าที่ตรวจค้นข้อมูลเดิมจากระบบสารสนเทศ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 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เจ้าหน้าที่จัดทำใบแทนหนังสือรับรองการขึ้นทะเบียนเป็นผู้ประเมินหรือบัตรประจำตัวผู้ประเมิน โดยให้มีอายุเท่ากับเวลาที่เหลือ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นายทะเบียนพิารณาลงนามอนุมัติ </w:t>
              <w:br/>
              <w:t xml:space="preserve">2. แจ้งผลให้ผู้ยื่นคำขอชำระค่าธรรมเนียม </w:t>
              <w:br/>
              <w:t xml:space="preserve">3. ผู้ยื่นคำขอนำใบเสร็จรับเงินมาแสดง และรับมอบใบแทนหนังสือรับรองการขึ้นทะเบียนเป็นผู้ประเมินหรือบัตรประจำตัวผู้ประเมิน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แบบคำขอใบแทนหนังสือรับรองการขึ้นทะเบียนเป็นผู้ประเมินหรือบัตรประจำตัวผู้ประเมิน (แบบ คร.20)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การขอใบแทนหนังสือรับรองการขึ้นทะเบียนเป็นผู้ประเมิน ฉบับละ 100 บาท 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บัตรประจำตัวผู้ประเมิน ฉบับละ 100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คร.20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คร.21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เรื่องแบบบัตรประจำตัวผู้ประเมิน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การออกใบแทนหนังสือรับรองการขึ้นทะเบียนและอายุหนังสือรับรองการขึ้นทะเบียนเป็นผู้ประเมิน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(N) 18/08/2562 18:56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